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39" w:rsidRDefault="00CD7D39" w:rsidP="00CD7D39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di SCALVE mtb</w:t>
      </w:r>
    </w:p>
    <w:p w:rsidR="00CD7D39" w:rsidRPr="00CD7D39" w:rsidRDefault="00CD7D39" w:rsidP="00CD7D39">
      <w:pPr>
        <w:pStyle w:val="Titolo"/>
        <w:rPr>
          <w:sz w:val="36"/>
          <w:szCs w:val="36"/>
        </w:rPr>
      </w:pPr>
      <w:r w:rsidRPr="00CD7D39">
        <w:rPr>
          <w:sz w:val="36"/>
          <w:szCs w:val="36"/>
        </w:rPr>
        <w:t>10</w:t>
      </w:r>
      <w:r>
        <w:rPr>
          <w:sz w:val="36"/>
          <w:szCs w:val="36"/>
        </w:rPr>
        <w:t xml:space="preserve">- </w:t>
      </w:r>
      <w:r w:rsidRPr="00CD7D39">
        <w:rPr>
          <w:sz w:val="36"/>
          <w:szCs w:val="36"/>
        </w:rPr>
        <w:t>Schilpario</w:t>
      </w:r>
      <w:r>
        <w:rPr>
          <w:sz w:val="36"/>
          <w:szCs w:val="36"/>
        </w:rPr>
        <w:t xml:space="preserve"> </w:t>
      </w:r>
      <w:r w:rsidRPr="00CD7D39">
        <w:rPr>
          <w:sz w:val="36"/>
          <w:szCs w:val="36"/>
        </w:rPr>
        <w:t>Vivione</w:t>
      </w:r>
      <w:r>
        <w:rPr>
          <w:sz w:val="36"/>
          <w:szCs w:val="36"/>
        </w:rPr>
        <w:t xml:space="preserve"> </w:t>
      </w:r>
      <w:r w:rsidRPr="00CD7D39">
        <w:rPr>
          <w:sz w:val="36"/>
          <w:szCs w:val="36"/>
        </w:rPr>
        <w:t>Passo del Gatto</w:t>
      </w:r>
      <w:r>
        <w:rPr>
          <w:sz w:val="36"/>
          <w:szCs w:val="36"/>
        </w:rPr>
        <w:t xml:space="preserve"> Laghetti del Veneroccolo </w:t>
      </w:r>
      <w:r w:rsidRPr="00CD7D39">
        <w:rPr>
          <w:sz w:val="36"/>
          <w:szCs w:val="36"/>
        </w:rPr>
        <w:t xml:space="preserve"> Schilpario</w:t>
      </w:r>
    </w:p>
    <w:p w:rsidR="00CD7D39" w:rsidRDefault="00CD7D39" w:rsidP="00CD7D39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OC/EC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32.8 -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4.31 -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(65% salita)-(75%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Giugno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30%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20%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50%                                            </w:t>
      </w:r>
      <w:r>
        <w:rPr>
          <w:b/>
          <w:sz w:val="24"/>
          <w:szCs w:val="24"/>
        </w:rPr>
        <w:t>Quota Min:</w:t>
      </w:r>
      <w:r>
        <w:t xml:space="preserve">  1066m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2425m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2043m -- </w:t>
      </w:r>
      <w:r>
        <w:rPr>
          <w:u w:val="single"/>
        </w:rPr>
        <w:t>Discesa</w:t>
      </w:r>
      <w:r>
        <w:t xml:space="preserve"> 2042m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– Nicola T.- Riccardo P. - Alex B.  </w:t>
      </w:r>
    </w:p>
    <w:p w:rsidR="00CD7D39" w:rsidRDefault="00CD7D39" w:rsidP="00CD7D39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E01D56" w:rsidRPr="00367240" w:rsidRDefault="00561BA5" w:rsidP="00E917E2">
      <w:pPr>
        <w:jc w:val="both"/>
      </w:pPr>
      <w:r>
        <w:rPr>
          <w:i/>
        </w:rPr>
        <w:t>I p</w:t>
      </w:r>
      <w:r w:rsidR="004A4E68">
        <w:rPr>
          <w:i/>
        </w:rPr>
        <w:t>unti panoramici da brivido</w:t>
      </w:r>
      <w:r w:rsidR="00C81AD9">
        <w:rPr>
          <w:i/>
        </w:rPr>
        <w:t>, la natura incontaminata</w:t>
      </w:r>
      <w:r w:rsidR="002F3E2F">
        <w:rPr>
          <w:i/>
        </w:rPr>
        <w:t>, i</w:t>
      </w:r>
      <w:r w:rsidR="004A4E68">
        <w:rPr>
          <w:i/>
        </w:rPr>
        <w:t xml:space="preserve"> laghetti naturali</w:t>
      </w:r>
      <w:r w:rsidR="002F3E2F">
        <w:rPr>
          <w:i/>
        </w:rPr>
        <w:t xml:space="preserve"> d’alta quota con tutte le tonalità del verde e dell’azzurro</w:t>
      </w:r>
      <w:r w:rsidR="004A4E68">
        <w:rPr>
          <w:i/>
        </w:rPr>
        <w:t>, una serie di</w:t>
      </w:r>
      <w:r>
        <w:rPr>
          <w:i/>
        </w:rPr>
        <w:t xml:space="preserve"> guadi</w:t>
      </w:r>
      <w:r w:rsidR="00B87DAE">
        <w:rPr>
          <w:i/>
        </w:rPr>
        <w:t xml:space="preserve"> </w:t>
      </w:r>
      <w:r w:rsidR="003A3297">
        <w:rPr>
          <w:i/>
        </w:rPr>
        <w:t>da attraversare e mirtilli da cogliere</w:t>
      </w:r>
      <w:r w:rsidR="00C81AD9">
        <w:rPr>
          <w:i/>
        </w:rPr>
        <w:t xml:space="preserve"> sono i protagonisti di questo </w:t>
      </w:r>
      <w:r w:rsidR="00B87DAE">
        <w:rPr>
          <w:i/>
        </w:rPr>
        <w:t xml:space="preserve">percorso </w:t>
      </w:r>
      <w:r>
        <w:rPr>
          <w:i/>
        </w:rPr>
        <w:t>che richiede discreto allenamento e buona padronanza della MTB</w:t>
      </w:r>
      <w:r w:rsidR="00C81AD9">
        <w:rPr>
          <w:i/>
        </w:rPr>
        <w:t>.</w:t>
      </w:r>
      <w:r w:rsidRPr="00561BA5">
        <w:rPr>
          <w:i/>
        </w:rPr>
        <w:t xml:space="preserve"> </w:t>
      </w:r>
      <w:r>
        <w:rPr>
          <w:i/>
        </w:rPr>
        <w:t>Con un po’ di fortuna c’è la possibilità di intravedere qualche marmotta.</w:t>
      </w:r>
      <w:r w:rsidR="003A3297">
        <w:rPr>
          <w:i/>
        </w:rPr>
        <w:t xml:space="preserve"> Possibilità </w:t>
      </w:r>
      <w:r w:rsidR="009D38D2">
        <w:rPr>
          <w:i/>
        </w:rPr>
        <w:t xml:space="preserve">di rifornirci </w:t>
      </w:r>
      <w:r w:rsidR="003A3297">
        <w:rPr>
          <w:i/>
        </w:rPr>
        <w:t xml:space="preserve">di acqua lungo tutto </w:t>
      </w:r>
      <w:r>
        <w:rPr>
          <w:i/>
        </w:rPr>
        <w:t>l’itinerario</w:t>
      </w:r>
      <w:r w:rsidR="003A3297">
        <w:rPr>
          <w:i/>
        </w:rPr>
        <w:t>.</w:t>
      </w:r>
      <w:r w:rsidRPr="00561BA5">
        <w:rPr>
          <w:i/>
        </w:rPr>
        <w:t xml:space="preserve"> </w:t>
      </w:r>
      <w:r>
        <w:rPr>
          <w:i/>
        </w:rPr>
        <w:t>Si consiglia di affrontare il percorso con una Full e l’attrezzatura adeguata per alta quota.</w:t>
      </w:r>
    </w:p>
    <w:p w:rsidR="00CD7D39" w:rsidRDefault="00CD7D39" w:rsidP="0034531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D7D39" w:rsidRDefault="00561BA5" w:rsidP="0034531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p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unto di partenza è </w:t>
      </w:r>
      <w:r>
        <w:rPr>
          <w:rFonts w:ascii="Calibri" w:eastAsia="Calibri" w:hAnsi="Calibri" w:cs="Calibri"/>
          <w:color w:val="000000"/>
          <w:sz w:val="24"/>
          <w:szCs w:val="24"/>
        </w:rPr>
        <w:t>il Piazzale degli Alpini a Schilpario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ominciamo questo percorso </w:t>
      </w:r>
      <w:r>
        <w:rPr>
          <w:rFonts w:ascii="Calibri" w:eastAsia="Calibri" w:hAnsi="Calibri" w:cs="Calibri"/>
          <w:color w:val="000000"/>
          <w:sz w:val="24"/>
          <w:szCs w:val="24"/>
        </w:rPr>
        <w:t>mantenendoci sulla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 lunga ma tranquilla salita di 12 km fino a raggiungere il Passo del Vivione. Raggiunto il Passo e dopo aver scattato una fotografia di ricordo, prendiamo a SX lo sterrato che aggira lo stagno e seguiamo le indicazioni</w:t>
      </w:r>
      <w:r w:rsidR="00C95546">
        <w:rPr>
          <w:rFonts w:ascii="Calibri" w:eastAsia="Calibri" w:hAnsi="Calibri" w:cs="Calibri"/>
          <w:color w:val="000000"/>
          <w:sz w:val="24"/>
          <w:szCs w:val="24"/>
        </w:rPr>
        <w:t xml:space="preserve"> del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 sentiero CAI 416 per il Passo del Gatto e Rif. Tagliaferri. 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>Dopo un breve tratto di sterrato in piano, guadiamo un torrente e</w:t>
      </w:r>
      <w:r w:rsidR="00C95546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 xml:space="preserve"> al primo bivio manteniamo la DX s</w:t>
      </w:r>
      <w:r w:rsidR="00C95546">
        <w:rPr>
          <w:rFonts w:ascii="Calibri" w:eastAsia="Calibri" w:hAnsi="Calibri" w:cs="Calibri"/>
          <w:color w:val="000000"/>
          <w:sz w:val="24"/>
          <w:szCs w:val="24"/>
        </w:rPr>
        <w:t>ul segnavia CAI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 xml:space="preserve"> che incomincia a salire e lo seguiamo fedelmente.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 Da questo punto comincia il tratto più impegnativo che per circa due ore, fino al Passo del Gatto, ci obbliga a frequenti </w:t>
      </w:r>
      <w:r w:rsidR="00C95546">
        <w:rPr>
          <w:rFonts w:ascii="Calibri" w:eastAsia="Calibri" w:hAnsi="Calibri" w:cs="Calibri"/>
          <w:color w:val="000000"/>
          <w:sz w:val="24"/>
          <w:szCs w:val="24"/>
        </w:rPr>
        <w:t>cambi d’assetto spinta/pedalata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 costringendo</w:t>
      </w:r>
      <w:r w:rsidR="00367240">
        <w:rPr>
          <w:rFonts w:ascii="Calibri" w:eastAsia="Calibri" w:hAnsi="Calibri" w:cs="Calibri"/>
          <w:color w:val="000000"/>
          <w:sz w:val="24"/>
          <w:szCs w:val="24"/>
        </w:rPr>
        <w:t>ci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 in alcuni casi al trasporto a spalla della nostra MTB, soprattutto nella seconda ora di salita. Questo tratto è caratterizzato da numerose sorgenti e venute d’acqua, tanto da formare nella parte bassa della conca di Val Bona l’omonimo laghetto dalla caratteristica forma a cuore. La forte presenza di acqua ci consente di procedere con una scorta minima di liquidi nello zaino, ottimizzando il carico in spalla. Oltrepassato il lago</w:t>
      </w:r>
      <w:r w:rsidR="00367240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 il salto di quota sul percorso 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>è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 rapido, questo offre panorami da brivido ma</w:t>
      </w:r>
      <w:r w:rsidR="00367240">
        <w:rPr>
          <w:rFonts w:ascii="Calibri" w:eastAsia="Calibri" w:hAnsi="Calibri" w:cs="Calibri"/>
          <w:color w:val="000000"/>
          <w:sz w:val="24"/>
          <w:szCs w:val="24"/>
        </w:rPr>
        <w:t xml:space="preserve"> ci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 obbliga 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 innalzare il grado d’attenzione e prudenza durante la salita. Nella parte più alta, fino al passo del Gatto a quota 2415, l’aria si fa più rarefatta ma le pendenze diminuiscono di nuovo concedendo ai più tenaci qualche decisa pedalata. La presenza di acqua abbondante, una buona esposizione e le chiazze erbose sul percorso sono habitat perfetto per l</w:t>
      </w:r>
      <w:r w:rsidR="00367240">
        <w:rPr>
          <w:rFonts w:ascii="Calibri" w:eastAsia="Calibri" w:hAnsi="Calibri" w:cs="Calibri"/>
          <w:color w:val="000000"/>
          <w:sz w:val="24"/>
          <w:szCs w:val="24"/>
        </w:rPr>
        <w:t xml:space="preserve">e vipere, </w:t>
      </w:r>
      <w:r w:rsidR="00367240" w:rsidRPr="00367240">
        <w:rPr>
          <w:rFonts w:ascii="Calibri" w:eastAsia="Calibri" w:hAnsi="Calibri" w:cs="Calibri"/>
          <w:b/>
          <w:color w:val="000000"/>
          <w:sz w:val="24"/>
          <w:szCs w:val="24"/>
        </w:rPr>
        <w:t>PRESTARE ATTENZIONE!!</w:t>
      </w:r>
      <w:r w:rsidR="00345319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 Dal Passo del Gatto, dopo esserci rifocillati e immortalati con scatti indimenticabili, proseguiamo prestando attenzione al sentiero in discesa, fino a giungere ai laghetti di San Carlo che offrono 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>un</w:t>
      </w:r>
      <w:r w:rsidR="00C95546">
        <w:rPr>
          <w:rFonts w:ascii="Calibri" w:eastAsia="Calibri" w:hAnsi="Calibri" w:cs="Calibri"/>
          <w:color w:val="000000"/>
          <w:sz w:val="24"/>
          <w:szCs w:val="24"/>
        </w:rPr>
        <w:t>’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altro </w:t>
      </w:r>
      <w:r w:rsidR="00C95546">
        <w:rPr>
          <w:rFonts w:ascii="Calibri" w:eastAsia="Calibri" w:hAnsi="Calibri" w:cs="Calibri"/>
          <w:color w:val="000000"/>
          <w:sz w:val="24"/>
          <w:szCs w:val="24"/>
        </w:rPr>
        <w:t>spettacolare panorama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>. Dopo un breve tratto in discesa la quota riprenderà a salire obbligando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>ci di nuovo</w:t>
      </w:r>
      <w:r w:rsidR="00481F56">
        <w:rPr>
          <w:rFonts w:ascii="Calibri" w:eastAsia="Calibri" w:hAnsi="Calibri" w:cs="Calibri"/>
          <w:color w:val="000000"/>
          <w:sz w:val="24"/>
          <w:szCs w:val="24"/>
        </w:rPr>
        <w:t xml:space="preserve"> a spingere la nostra MTB. </w:t>
      </w:r>
    </w:p>
    <w:p w:rsidR="00CD7D39" w:rsidRDefault="00CD7D39" w:rsidP="0034531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D7D39" w:rsidRDefault="00CD7D39" w:rsidP="0034531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15177" w:rsidRPr="00345319" w:rsidRDefault="00481F56" w:rsidP="0034531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Giunti in sommità alla salita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345319" w:rsidRPr="00544A40">
        <w:rPr>
          <w:rFonts w:ascii="Calibri" w:eastAsia="Calibri" w:hAnsi="Calibri" w:cs="Calibri"/>
          <w:b/>
          <w:color w:val="000000"/>
          <w:sz w:val="24"/>
          <w:szCs w:val="24"/>
        </w:rPr>
        <w:t>ATTENZIONE ALLA DEVIAZIONE SUCESSIVA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roseguiamo a SX seguendo le indicazioni per Schilpario e Vò CAI 414 (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 xml:space="preserve">Fuori traccia, </w:t>
      </w:r>
      <w:r w:rsidR="001F5C59">
        <w:rPr>
          <w:rFonts w:ascii="Calibri" w:eastAsia="Calibri" w:hAnsi="Calibri" w:cs="Calibri"/>
          <w:color w:val="000000"/>
          <w:sz w:val="24"/>
          <w:szCs w:val="24"/>
        </w:rPr>
        <w:t>a DX per 100 metri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si giunge al Passo del Veneroccolo, punto d’arrivo della ciclabile d’alta quota proveniente dall’Aprica). Mantenendo lo sguardo a destra, 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>s’</w:t>
      </w:r>
      <w:r>
        <w:rPr>
          <w:rFonts w:ascii="Calibri" w:eastAsia="Calibri" w:hAnsi="Calibri" w:cs="Calibri"/>
          <w:color w:val="000000"/>
          <w:sz w:val="24"/>
          <w:szCs w:val="24"/>
        </w:rPr>
        <w:t>intravedono i laghetti del Veneroccolo</w:t>
      </w:r>
      <w:r w:rsidR="00C95546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quanto di più bello possa offrirci la natura</w:t>
      </w:r>
      <w:r w:rsidR="00C95546">
        <w:rPr>
          <w:rFonts w:ascii="Calibri" w:eastAsia="Calibri" w:hAnsi="Calibri" w:cs="Calibri"/>
          <w:color w:val="000000"/>
          <w:sz w:val="24"/>
          <w:szCs w:val="24"/>
        </w:rPr>
        <w:t xml:space="preserve"> lungo questo itinerario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C95546">
        <w:rPr>
          <w:rFonts w:ascii="Calibri" w:eastAsia="Calibri" w:hAnsi="Calibri" w:cs="Calibri"/>
          <w:color w:val="000000"/>
          <w:sz w:val="24"/>
          <w:szCs w:val="24"/>
        </w:rPr>
        <w:t xml:space="preserve"> luogo </w:t>
      </w:r>
      <w:r>
        <w:rPr>
          <w:rFonts w:ascii="Calibri" w:eastAsia="Calibri" w:hAnsi="Calibri" w:cs="Calibri"/>
          <w:color w:val="000000"/>
          <w:sz w:val="24"/>
          <w:szCs w:val="24"/>
        </w:rPr>
        <w:t>perfetto per un’ulteriore sosta. Riprendiamo a seguire fedelmente il sentiero CAI 414 che ci im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>pegnerà in una lunga e tecnica discesa attraversando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un torrente ed in caso di pioggia una serie di guadi. Il sentiero più a valle diventerà strada sterrata fino 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incrociare sul fondovalle il percorso pianeggiante che a destra porta alle cascate del Vò.  Proseguiamo a SX, lungo la strada che diventa asfaltata fino allo stop. 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>Andiamo a SX, seguiamo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la salita d’asfalto 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ci portiamo verso Schilpario passando per il centro. Arrivati alla 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 xml:space="preserve">Piazza centrale, teniamo la DX </w:t>
      </w:r>
      <w:r w:rsidR="001F5C59"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>via Padre Maj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fino allo stop. Andiamo a DX, </w:t>
      </w:r>
      <w:r w:rsidR="00C95546">
        <w:rPr>
          <w:rFonts w:ascii="Calibri" w:eastAsia="Calibri" w:hAnsi="Calibri" w:cs="Calibri"/>
          <w:color w:val="000000"/>
          <w:sz w:val="24"/>
          <w:szCs w:val="24"/>
        </w:rPr>
        <w:t xml:space="preserve">dopo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pochi metri </w:t>
      </w:r>
      <w:r w:rsidR="00C95546">
        <w:rPr>
          <w:rFonts w:ascii="Calibri" w:eastAsia="Calibri" w:hAnsi="Calibri" w:cs="Calibri"/>
          <w:color w:val="000000"/>
          <w:sz w:val="24"/>
          <w:szCs w:val="24"/>
        </w:rPr>
        <w:t xml:space="preserve">si svolta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SX e ci riportiamo al punto di </w:t>
      </w:r>
      <w:r w:rsidR="00345319">
        <w:rPr>
          <w:rFonts w:ascii="Calibri" w:eastAsia="Calibri" w:hAnsi="Calibri" w:cs="Calibri"/>
          <w:color w:val="000000"/>
          <w:sz w:val="24"/>
          <w:szCs w:val="24"/>
        </w:rPr>
        <w:t>partenza.</w:t>
      </w:r>
    </w:p>
    <w:sectPr w:rsidR="00915177" w:rsidRPr="00345319" w:rsidSect="00CD7D3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F8" w:rsidRDefault="008F6AF8" w:rsidP="00CE06E0">
      <w:pPr>
        <w:spacing w:after="0" w:line="240" w:lineRule="auto"/>
      </w:pPr>
      <w:r>
        <w:separator/>
      </w:r>
    </w:p>
  </w:endnote>
  <w:endnote w:type="continuationSeparator" w:id="0">
    <w:p w:rsidR="008F6AF8" w:rsidRDefault="008F6AF8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F8" w:rsidRDefault="008F6AF8" w:rsidP="00CE06E0">
      <w:pPr>
        <w:spacing w:after="0" w:line="240" w:lineRule="auto"/>
      </w:pPr>
      <w:r>
        <w:separator/>
      </w:r>
    </w:p>
  </w:footnote>
  <w:footnote w:type="continuationSeparator" w:id="0">
    <w:p w:rsidR="008F6AF8" w:rsidRDefault="008F6AF8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20A4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206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20A4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207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20A4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206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85718"/>
    <w:rsid w:val="0009630E"/>
    <w:rsid w:val="000F0E14"/>
    <w:rsid w:val="00114FFC"/>
    <w:rsid w:val="0019044D"/>
    <w:rsid w:val="001B0632"/>
    <w:rsid w:val="001F5C59"/>
    <w:rsid w:val="002161FA"/>
    <w:rsid w:val="002212C1"/>
    <w:rsid w:val="00242850"/>
    <w:rsid w:val="00244263"/>
    <w:rsid w:val="002875E1"/>
    <w:rsid w:val="00292B9B"/>
    <w:rsid w:val="002A58EA"/>
    <w:rsid w:val="002D1D1C"/>
    <w:rsid w:val="002F3E2F"/>
    <w:rsid w:val="00345319"/>
    <w:rsid w:val="0035228B"/>
    <w:rsid w:val="003531FA"/>
    <w:rsid w:val="00361513"/>
    <w:rsid w:val="00362EA0"/>
    <w:rsid w:val="00367240"/>
    <w:rsid w:val="003812C3"/>
    <w:rsid w:val="003841F7"/>
    <w:rsid w:val="003849D0"/>
    <w:rsid w:val="003A3297"/>
    <w:rsid w:val="003F6F54"/>
    <w:rsid w:val="00403B05"/>
    <w:rsid w:val="00426611"/>
    <w:rsid w:val="004329D6"/>
    <w:rsid w:val="00436A34"/>
    <w:rsid w:val="004427E1"/>
    <w:rsid w:val="00481F56"/>
    <w:rsid w:val="00483C1A"/>
    <w:rsid w:val="0049636F"/>
    <w:rsid w:val="004A4E68"/>
    <w:rsid w:val="004B6F63"/>
    <w:rsid w:val="004F312A"/>
    <w:rsid w:val="00521E17"/>
    <w:rsid w:val="00544A40"/>
    <w:rsid w:val="00561BA5"/>
    <w:rsid w:val="00565D1D"/>
    <w:rsid w:val="00572257"/>
    <w:rsid w:val="005B2271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C0227"/>
    <w:rsid w:val="0081767A"/>
    <w:rsid w:val="008176F5"/>
    <w:rsid w:val="00893C75"/>
    <w:rsid w:val="008E05D9"/>
    <w:rsid w:val="008F23F0"/>
    <w:rsid w:val="008F6AF8"/>
    <w:rsid w:val="009017DF"/>
    <w:rsid w:val="00901CC0"/>
    <w:rsid w:val="0090553F"/>
    <w:rsid w:val="00910262"/>
    <w:rsid w:val="00915177"/>
    <w:rsid w:val="00937F00"/>
    <w:rsid w:val="00950631"/>
    <w:rsid w:val="009629D5"/>
    <w:rsid w:val="009902F4"/>
    <w:rsid w:val="009A0FB3"/>
    <w:rsid w:val="009C5F56"/>
    <w:rsid w:val="009D38D2"/>
    <w:rsid w:val="009D4F1A"/>
    <w:rsid w:val="009E02D0"/>
    <w:rsid w:val="009F622D"/>
    <w:rsid w:val="00A2109A"/>
    <w:rsid w:val="00A252AB"/>
    <w:rsid w:val="00A719B3"/>
    <w:rsid w:val="00A72480"/>
    <w:rsid w:val="00AD3D87"/>
    <w:rsid w:val="00AF6BF5"/>
    <w:rsid w:val="00B20A40"/>
    <w:rsid w:val="00B35A5A"/>
    <w:rsid w:val="00B74354"/>
    <w:rsid w:val="00B76245"/>
    <w:rsid w:val="00B86D52"/>
    <w:rsid w:val="00B87DAE"/>
    <w:rsid w:val="00B90531"/>
    <w:rsid w:val="00BA076B"/>
    <w:rsid w:val="00BD6FB1"/>
    <w:rsid w:val="00BF66ED"/>
    <w:rsid w:val="00C42210"/>
    <w:rsid w:val="00C6356C"/>
    <w:rsid w:val="00C81AD9"/>
    <w:rsid w:val="00C91AA5"/>
    <w:rsid w:val="00C95546"/>
    <w:rsid w:val="00CD7D39"/>
    <w:rsid w:val="00CE06E0"/>
    <w:rsid w:val="00CE09A2"/>
    <w:rsid w:val="00CE157E"/>
    <w:rsid w:val="00CE54CC"/>
    <w:rsid w:val="00D772FD"/>
    <w:rsid w:val="00DB2EA4"/>
    <w:rsid w:val="00DE680C"/>
    <w:rsid w:val="00E01D56"/>
    <w:rsid w:val="00E128EC"/>
    <w:rsid w:val="00E917E2"/>
    <w:rsid w:val="00E96144"/>
    <w:rsid w:val="00E962C7"/>
    <w:rsid w:val="00EC4F4A"/>
    <w:rsid w:val="00EC6A24"/>
    <w:rsid w:val="00EC7FB9"/>
    <w:rsid w:val="00EE0F55"/>
    <w:rsid w:val="00EE3C05"/>
    <w:rsid w:val="00F40931"/>
    <w:rsid w:val="00F46836"/>
    <w:rsid w:val="00F4732C"/>
    <w:rsid w:val="00F4784E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56D8-7139-4B98-A2D8-50C839BD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17</cp:revision>
  <dcterms:created xsi:type="dcterms:W3CDTF">2015-08-09T09:15:00Z</dcterms:created>
  <dcterms:modified xsi:type="dcterms:W3CDTF">2020-06-19T21:09:00Z</dcterms:modified>
</cp:coreProperties>
</file>